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C5E5F" w14:textId="6B1D412D" w:rsidR="003617E5" w:rsidRPr="003617E5" w:rsidRDefault="003617E5" w:rsidP="003617E5">
      <w:pPr>
        <w:spacing w:after="0" w:line="240" w:lineRule="auto"/>
        <w:rPr>
          <w:rFonts w:ascii="Times New Roman" w:eastAsia="Times New Roman" w:hAnsi="Times New Roman" w:cs="Times New Roman"/>
          <w:b/>
          <w:bCs/>
          <w:kern w:val="0"/>
          <w14:ligatures w14:val="none"/>
        </w:rPr>
      </w:pPr>
      <w:r w:rsidRPr="003617E5">
        <w:rPr>
          <w:rFonts w:ascii="Times New Roman" w:eastAsia="Times New Roman" w:hAnsi="Times New Roman" w:cs="Times New Roman"/>
          <w:b/>
          <w:bCs/>
          <w:kern w:val="0"/>
          <w14:ligatures w14:val="none"/>
        </w:rPr>
        <w:t xml:space="preserve">DEPARTMENTAL REVOLVING FUNDS     </w:t>
      </w:r>
    </w:p>
    <w:p w14:paraId="644D46EA" w14:textId="77777777" w:rsidR="003617E5" w:rsidRPr="003617E5" w:rsidRDefault="003617E5" w:rsidP="003617E5">
      <w:pPr>
        <w:widowControl w:val="0"/>
        <w:autoSpaceDE w:val="0"/>
        <w:autoSpaceDN w:val="0"/>
        <w:adjustRightInd w:val="0"/>
        <w:spacing w:after="120" w:line="240" w:lineRule="auto"/>
        <w:rPr>
          <w:rFonts w:ascii="Times New Roman" w:eastAsia="Times New Roman" w:hAnsi="Times New Roman" w:cs="Times New Roman"/>
          <w:kern w:val="0"/>
          <w14:ligatures w14:val="none"/>
        </w:rPr>
      </w:pPr>
      <w:r w:rsidRPr="003617E5">
        <w:rPr>
          <w:rFonts w:ascii="Times New Roman" w:eastAsia="Times New Roman" w:hAnsi="Times New Roman" w:cs="Times New Roman"/>
          <w:b/>
          <w:bCs/>
          <w:kern w:val="0"/>
          <w14:ligatures w14:val="none"/>
        </w:rPr>
        <w:t xml:space="preserve">                                                                                                                                      Passed June 12, 2023</w:t>
      </w:r>
      <w:r w:rsidRPr="003617E5">
        <w:rPr>
          <w:rFonts w:ascii="Times New Roman" w:eastAsia="Times New Roman" w:hAnsi="Times New Roman" w:cs="Times New Roman"/>
          <w:kern w:val="0"/>
          <w14:ligatures w14:val="none"/>
        </w:rPr>
        <w:t xml:space="preserve"> Establish and authorize revolving funds for use by certain town departments, boards, committees, agencies or officers under Massachusetts General Laws Chapter 44, Section 53E½.  The wording of the by-law is as follows:</w:t>
      </w:r>
    </w:p>
    <w:p w14:paraId="03A6739A" w14:textId="77777777" w:rsidR="003617E5" w:rsidRPr="003617E5" w:rsidRDefault="003617E5" w:rsidP="003617E5">
      <w:pPr>
        <w:spacing w:after="0" w:line="240" w:lineRule="auto"/>
        <w:rPr>
          <w:rFonts w:ascii="Times New Roman" w:eastAsia="Times New Roman" w:hAnsi="Times New Roman" w:cs="Times New Roman"/>
          <w:b/>
          <w:bCs/>
          <w:kern w:val="0"/>
          <w14:ligatures w14:val="none"/>
        </w:rPr>
      </w:pPr>
    </w:p>
    <w:p w14:paraId="23AD8056" w14:textId="77777777" w:rsidR="003617E5" w:rsidRPr="003617E5" w:rsidRDefault="003617E5" w:rsidP="003617E5">
      <w:pPr>
        <w:widowControl w:val="0"/>
        <w:numPr>
          <w:ilvl w:val="0"/>
          <w:numId w:val="1"/>
        </w:numPr>
        <w:autoSpaceDE w:val="0"/>
        <w:autoSpaceDN w:val="0"/>
        <w:adjustRightInd w:val="0"/>
        <w:spacing w:after="0" w:line="240" w:lineRule="auto"/>
        <w:rPr>
          <w:rFonts w:ascii="Times New Roman" w:eastAsia="Times New Roman" w:hAnsi="Times New Roman" w:cs="Times New Roman"/>
          <w:kern w:val="0"/>
          <w14:ligatures w14:val="none"/>
        </w:rPr>
      </w:pPr>
      <w:r w:rsidRPr="003617E5">
        <w:rPr>
          <w:rFonts w:ascii="Times New Roman" w:eastAsia="Times New Roman" w:hAnsi="Times New Roman" w:cs="Times New Roman"/>
          <w:kern w:val="0"/>
          <w:u w:val="single"/>
          <w14:ligatures w14:val="none"/>
        </w:rPr>
        <w:t xml:space="preserve">Purpose: </w:t>
      </w:r>
      <w:r w:rsidRPr="003617E5">
        <w:rPr>
          <w:rFonts w:ascii="Times New Roman" w:eastAsia="Times New Roman" w:hAnsi="Times New Roman" w:cs="Times New Roman"/>
          <w:kern w:val="0"/>
          <w14:ligatures w14:val="none"/>
        </w:rPr>
        <w:t>This bylaw establishes and authorizes revolving funds for use by town departments, boards, committees, agencies or officers in connection with the operation of programs or activities that generate fees, charges or other receipts to support all or some of the expenses of those programs or activities.  These revolving funds are established under and governed by Massachusetts General Laws Chapter 44, Section 53E ½.</w:t>
      </w:r>
    </w:p>
    <w:p w14:paraId="52212F38" w14:textId="77777777" w:rsidR="003617E5" w:rsidRPr="003617E5" w:rsidRDefault="003617E5" w:rsidP="003617E5">
      <w:pPr>
        <w:widowControl w:val="0"/>
        <w:numPr>
          <w:ilvl w:val="0"/>
          <w:numId w:val="1"/>
        </w:numPr>
        <w:autoSpaceDE w:val="0"/>
        <w:autoSpaceDN w:val="0"/>
        <w:adjustRightInd w:val="0"/>
        <w:spacing w:before="120" w:after="0" w:line="240" w:lineRule="auto"/>
        <w:rPr>
          <w:rFonts w:ascii="Times New Roman" w:eastAsia="Times New Roman" w:hAnsi="Times New Roman" w:cs="Times New Roman"/>
          <w:kern w:val="0"/>
          <w14:ligatures w14:val="none"/>
        </w:rPr>
      </w:pPr>
      <w:r w:rsidRPr="003617E5">
        <w:rPr>
          <w:rFonts w:ascii="Times New Roman" w:eastAsia="Times New Roman" w:hAnsi="Times New Roman" w:cs="Times New Roman"/>
          <w:kern w:val="0"/>
          <w:u w:val="single"/>
          <w14:ligatures w14:val="none"/>
        </w:rPr>
        <w:t>Expenditure Limitations:</w:t>
      </w:r>
      <w:r w:rsidRPr="003617E5">
        <w:rPr>
          <w:rFonts w:ascii="Times New Roman" w:eastAsia="Times New Roman" w:hAnsi="Times New Roman" w:cs="Times New Roman"/>
          <w:kern w:val="0"/>
          <w14:ligatures w14:val="none"/>
        </w:rPr>
        <w:t xml:space="preserve"> An authorized department or agency head, board, committee or officer may incur liabilities against and spend monies from a revolving fund established and authorized by this bylaw without appropriation subject to the following limitations:</w:t>
      </w:r>
    </w:p>
    <w:p w14:paraId="5E1D5839" w14:textId="77777777" w:rsidR="003617E5" w:rsidRPr="003617E5" w:rsidRDefault="003617E5" w:rsidP="003617E5">
      <w:pPr>
        <w:widowControl w:val="0"/>
        <w:numPr>
          <w:ilvl w:val="1"/>
          <w:numId w:val="1"/>
        </w:numPr>
        <w:autoSpaceDE w:val="0"/>
        <w:autoSpaceDN w:val="0"/>
        <w:adjustRightInd w:val="0"/>
        <w:spacing w:after="0" w:line="240" w:lineRule="auto"/>
        <w:rPr>
          <w:rFonts w:ascii="Times New Roman" w:eastAsia="Times New Roman" w:hAnsi="Times New Roman" w:cs="Times New Roman"/>
          <w:kern w:val="0"/>
          <w14:ligatures w14:val="none"/>
        </w:rPr>
      </w:pPr>
      <w:r w:rsidRPr="003617E5">
        <w:rPr>
          <w:rFonts w:ascii="Times New Roman" w:eastAsia="Times New Roman" w:hAnsi="Times New Roman" w:cs="Times New Roman"/>
          <w:kern w:val="0"/>
          <w14:ligatures w14:val="none"/>
        </w:rPr>
        <w:t>Fringe benefits of full-time employees whose salaries or wages are paid from the fund shall also be paid from the fund (except for those employed as school bus drivers).</w:t>
      </w:r>
    </w:p>
    <w:p w14:paraId="26CE7D97" w14:textId="77777777" w:rsidR="003617E5" w:rsidRPr="003617E5" w:rsidRDefault="003617E5" w:rsidP="003617E5">
      <w:pPr>
        <w:widowControl w:val="0"/>
        <w:numPr>
          <w:ilvl w:val="1"/>
          <w:numId w:val="1"/>
        </w:numPr>
        <w:autoSpaceDE w:val="0"/>
        <w:autoSpaceDN w:val="0"/>
        <w:adjustRightInd w:val="0"/>
        <w:spacing w:after="0" w:line="240" w:lineRule="auto"/>
        <w:rPr>
          <w:rFonts w:ascii="Times New Roman" w:eastAsia="Times New Roman" w:hAnsi="Times New Roman" w:cs="Times New Roman"/>
          <w:kern w:val="0"/>
          <w14:ligatures w14:val="none"/>
        </w:rPr>
      </w:pPr>
      <w:r w:rsidRPr="003617E5">
        <w:rPr>
          <w:rFonts w:ascii="Times New Roman" w:eastAsia="Times New Roman" w:hAnsi="Times New Roman" w:cs="Times New Roman"/>
          <w:kern w:val="0"/>
          <w14:ligatures w14:val="none"/>
        </w:rPr>
        <w:t>No liability shall be incurred in excess of the available balance of the fund.</w:t>
      </w:r>
    </w:p>
    <w:p w14:paraId="5AB4DF7F" w14:textId="77777777" w:rsidR="003617E5" w:rsidRPr="003617E5" w:rsidRDefault="003617E5" w:rsidP="003617E5">
      <w:pPr>
        <w:widowControl w:val="0"/>
        <w:numPr>
          <w:ilvl w:val="1"/>
          <w:numId w:val="1"/>
        </w:numPr>
        <w:autoSpaceDE w:val="0"/>
        <w:autoSpaceDN w:val="0"/>
        <w:adjustRightInd w:val="0"/>
        <w:spacing w:after="0" w:line="240" w:lineRule="auto"/>
        <w:rPr>
          <w:rFonts w:ascii="Times New Roman" w:eastAsia="Times New Roman" w:hAnsi="Times New Roman" w:cs="Times New Roman"/>
          <w:kern w:val="0"/>
          <w14:ligatures w14:val="none"/>
        </w:rPr>
      </w:pPr>
      <w:r w:rsidRPr="003617E5">
        <w:rPr>
          <w:rFonts w:ascii="Times New Roman" w:eastAsia="Times New Roman" w:hAnsi="Times New Roman" w:cs="Times New Roman"/>
          <w:kern w:val="0"/>
          <w14:ligatures w14:val="none"/>
        </w:rPr>
        <w:t>The total amount spent during a fiscal year shall not exceed the amount authorized by this by-law, or by town meeting on or before July 1 of that fiscal year, or any increased amount of that authorization that is later approved during that fiscal year by the Selectboard and Finance Committee.</w:t>
      </w:r>
    </w:p>
    <w:p w14:paraId="67EEFC93" w14:textId="77777777" w:rsidR="003617E5" w:rsidRPr="003617E5" w:rsidRDefault="003617E5" w:rsidP="003617E5">
      <w:pPr>
        <w:widowControl w:val="0"/>
        <w:numPr>
          <w:ilvl w:val="0"/>
          <w:numId w:val="1"/>
        </w:numPr>
        <w:autoSpaceDE w:val="0"/>
        <w:autoSpaceDN w:val="0"/>
        <w:adjustRightInd w:val="0"/>
        <w:spacing w:before="120" w:after="0" w:line="240" w:lineRule="auto"/>
        <w:rPr>
          <w:rFonts w:ascii="Times New Roman" w:eastAsia="Times New Roman" w:hAnsi="Times New Roman" w:cs="Times New Roman"/>
          <w:kern w:val="0"/>
          <w14:ligatures w14:val="none"/>
        </w:rPr>
      </w:pPr>
      <w:r w:rsidRPr="003617E5">
        <w:rPr>
          <w:rFonts w:ascii="Times New Roman" w:eastAsia="Times New Roman" w:hAnsi="Times New Roman" w:cs="Times New Roman"/>
          <w:kern w:val="0"/>
          <w:u w:val="single"/>
          <w14:ligatures w14:val="none"/>
        </w:rPr>
        <w:t>Interest:</w:t>
      </w:r>
      <w:r w:rsidRPr="003617E5">
        <w:rPr>
          <w:rFonts w:ascii="Times New Roman" w:eastAsia="Times New Roman" w:hAnsi="Times New Roman" w:cs="Times New Roman"/>
          <w:kern w:val="0"/>
          <w14:ligatures w14:val="none"/>
        </w:rPr>
        <w:t xml:space="preserve"> Interest earned on monies credited to a revolving fund established by this by-law shall be credited to the general fund.</w:t>
      </w:r>
    </w:p>
    <w:p w14:paraId="565C93C1" w14:textId="77777777" w:rsidR="003617E5" w:rsidRPr="003617E5" w:rsidRDefault="003617E5" w:rsidP="003617E5">
      <w:pPr>
        <w:widowControl w:val="0"/>
        <w:numPr>
          <w:ilvl w:val="0"/>
          <w:numId w:val="1"/>
        </w:numPr>
        <w:autoSpaceDE w:val="0"/>
        <w:autoSpaceDN w:val="0"/>
        <w:adjustRightInd w:val="0"/>
        <w:spacing w:before="120" w:after="0" w:line="240" w:lineRule="auto"/>
        <w:rPr>
          <w:rFonts w:ascii="Times New Roman" w:eastAsia="Times New Roman" w:hAnsi="Times New Roman" w:cs="Times New Roman"/>
          <w:kern w:val="0"/>
          <w14:ligatures w14:val="none"/>
        </w:rPr>
      </w:pPr>
      <w:r w:rsidRPr="003617E5">
        <w:rPr>
          <w:rFonts w:ascii="Times New Roman" w:eastAsia="Times New Roman" w:hAnsi="Times New Roman" w:cs="Times New Roman"/>
          <w:kern w:val="0"/>
          <w:u w:val="single"/>
          <w14:ligatures w14:val="none"/>
        </w:rPr>
        <w:t>Procedures and reports:</w:t>
      </w:r>
      <w:r w:rsidRPr="003617E5">
        <w:rPr>
          <w:rFonts w:ascii="Times New Roman" w:eastAsia="Times New Roman" w:hAnsi="Times New Roman" w:cs="Times New Roman"/>
          <w:kern w:val="0"/>
          <w14:ligatures w14:val="none"/>
        </w:rPr>
        <w:t xml:space="preserve"> Except as provided in Massachusetts General Laws Chapter 44, Section 53E½ and this by-law, the laws, by-laws, rules, regulations, policies or procedures that govern the receipt and custody of town monies and the expenditure and payment of town funds shall apply to the use of a revolving fund established and authorized by this by-law.  The Town Accountant shall include a statement on the collections credited to each fund, the encumbrances and expenditures charged to the fund and the balance available for expenditure in the regular report the town accountant provides the department, board, committee, agency or officer on appropriations made for its use.</w:t>
      </w:r>
    </w:p>
    <w:p w14:paraId="389D32B9" w14:textId="77777777" w:rsidR="003617E5" w:rsidRPr="003617E5" w:rsidRDefault="003617E5" w:rsidP="003617E5">
      <w:pPr>
        <w:widowControl w:val="0"/>
        <w:numPr>
          <w:ilvl w:val="0"/>
          <w:numId w:val="1"/>
        </w:numPr>
        <w:autoSpaceDE w:val="0"/>
        <w:autoSpaceDN w:val="0"/>
        <w:adjustRightInd w:val="0"/>
        <w:spacing w:before="120" w:after="0" w:line="240" w:lineRule="auto"/>
        <w:rPr>
          <w:rFonts w:ascii="Times New Roman" w:eastAsia="Times New Roman" w:hAnsi="Times New Roman" w:cs="Times New Roman"/>
          <w:kern w:val="0"/>
          <w14:ligatures w14:val="none"/>
        </w:rPr>
      </w:pPr>
      <w:r w:rsidRPr="003617E5">
        <w:rPr>
          <w:rFonts w:ascii="Times New Roman" w:eastAsia="Times New Roman" w:hAnsi="Times New Roman" w:cs="Times New Roman"/>
          <w:kern w:val="0"/>
          <w:u w:val="single"/>
          <w14:ligatures w14:val="none"/>
        </w:rPr>
        <w:t>Authorized Revolving Funds:</w:t>
      </w:r>
      <w:r w:rsidRPr="003617E5">
        <w:rPr>
          <w:rFonts w:ascii="Times New Roman" w:eastAsia="Times New Roman" w:hAnsi="Times New Roman" w:cs="Times New Roman"/>
          <w:kern w:val="0"/>
          <w14:ligatures w14:val="none"/>
        </w:rPr>
        <w:t xml:space="preserve"> The following table lists the authorized revolving funds of the Town of Gill and establishes:</w:t>
      </w:r>
    </w:p>
    <w:p w14:paraId="01AFB45C" w14:textId="77777777" w:rsidR="003617E5" w:rsidRPr="003617E5" w:rsidRDefault="003617E5" w:rsidP="003617E5">
      <w:pPr>
        <w:widowControl w:val="0"/>
        <w:numPr>
          <w:ilvl w:val="1"/>
          <w:numId w:val="1"/>
        </w:numPr>
        <w:autoSpaceDE w:val="0"/>
        <w:autoSpaceDN w:val="0"/>
        <w:adjustRightInd w:val="0"/>
        <w:spacing w:after="0" w:line="240" w:lineRule="auto"/>
        <w:rPr>
          <w:rFonts w:ascii="Times New Roman" w:eastAsia="Times New Roman" w:hAnsi="Times New Roman" w:cs="Times New Roman"/>
          <w:kern w:val="0"/>
          <w14:ligatures w14:val="none"/>
        </w:rPr>
      </w:pPr>
      <w:r w:rsidRPr="003617E5">
        <w:rPr>
          <w:rFonts w:ascii="Times New Roman" w:eastAsia="Times New Roman" w:hAnsi="Times New Roman" w:cs="Times New Roman"/>
          <w:kern w:val="0"/>
          <w14:ligatures w14:val="none"/>
        </w:rPr>
        <w:t>Each revolving fund authorized for use by a town department, board, committee, agency or officer.</w:t>
      </w:r>
    </w:p>
    <w:p w14:paraId="4CA6D608" w14:textId="77777777" w:rsidR="003617E5" w:rsidRPr="003617E5" w:rsidRDefault="003617E5" w:rsidP="003617E5">
      <w:pPr>
        <w:widowControl w:val="0"/>
        <w:numPr>
          <w:ilvl w:val="1"/>
          <w:numId w:val="1"/>
        </w:numPr>
        <w:autoSpaceDE w:val="0"/>
        <w:autoSpaceDN w:val="0"/>
        <w:adjustRightInd w:val="0"/>
        <w:spacing w:after="0" w:line="240" w:lineRule="auto"/>
        <w:rPr>
          <w:rFonts w:ascii="Times New Roman" w:eastAsia="Times New Roman" w:hAnsi="Times New Roman" w:cs="Times New Roman"/>
          <w:kern w:val="0"/>
          <w14:ligatures w14:val="none"/>
        </w:rPr>
      </w:pPr>
      <w:r w:rsidRPr="003617E5">
        <w:rPr>
          <w:rFonts w:ascii="Times New Roman" w:eastAsia="Times New Roman" w:hAnsi="Times New Roman" w:cs="Times New Roman"/>
          <w:kern w:val="0"/>
          <w14:ligatures w14:val="none"/>
        </w:rPr>
        <w:t>The department or agency head, board, committee or officer authorized to spend from each fund.</w:t>
      </w:r>
    </w:p>
    <w:p w14:paraId="376DDBFB" w14:textId="77777777" w:rsidR="003617E5" w:rsidRPr="003617E5" w:rsidRDefault="003617E5" w:rsidP="003617E5">
      <w:pPr>
        <w:widowControl w:val="0"/>
        <w:numPr>
          <w:ilvl w:val="1"/>
          <w:numId w:val="1"/>
        </w:numPr>
        <w:autoSpaceDE w:val="0"/>
        <w:autoSpaceDN w:val="0"/>
        <w:adjustRightInd w:val="0"/>
        <w:spacing w:after="0" w:line="240" w:lineRule="auto"/>
        <w:rPr>
          <w:rFonts w:ascii="Times New Roman" w:eastAsia="Times New Roman" w:hAnsi="Times New Roman" w:cs="Times New Roman"/>
          <w:kern w:val="0"/>
          <w14:ligatures w14:val="none"/>
        </w:rPr>
      </w:pPr>
      <w:r w:rsidRPr="003617E5">
        <w:rPr>
          <w:rFonts w:ascii="Times New Roman" w:eastAsia="Times New Roman" w:hAnsi="Times New Roman" w:cs="Times New Roman"/>
          <w:kern w:val="0"/>
          <w14:ligatures w14:val="none"/>
        </w:rPr>
        <w:t>The fees, charges and other monies charged and received by the department, board, committee, agency or officer in connection with the program or activity for which the fund is established that shall be credited to each fund by the Town Accountant.</w:t>
      </w:r>
    </w:p>
    <w:p w14:paraId="0C9D0C52" w14:textId="77777777" w:rsidR="003617E5" w:rsidRPr="003617E5" w:rsidRDefault="003617E5" w:rsidP="003617E5">
      <w:pPr>
        <w:widowControl w:val="0"/>
        <w:numPr>
          <w:ilvl w:val="1"/>
          <w:numId w:val="1"/>
        </w:numPr>
        <w:autoSpaceDE w:val="0"/>
        <w:autoSpaceDN w:val="0"/>
        <w:adjustRightInd w:val="0"/>
        <w:spacing w:after="0" w:line="240" w:lineRule="auto"/>
        <w:rPr>
          <w:rFonts w:ascii="Times New Roman" w:eastAsia="Times New Roman" w:hAnsi="Times New Roman" w:cs="Times New Roman"/>
          <w:kern w:val="0"/>
          <w14:ligatures w14:val="none"/>
        </w:rPr>
      </w:pPr>
      <w:r w:rsidRPr="003617E5">
        <w:rPr>
          <w:rFonts w:ascii="Times New Roman" w:eastAsia="Times New Roman" w:hAnsi="Times New Roman" w:cs="Times New Roman"/>
          <w:kern w:val="0"/>
          <w14:ligatures w14:val="none"/>
        </w:rPr>
        <w:t>The expenses of the program or activity for which each fund may be used.</w:t>
      </w:r>
    </w:p>
    <w:p w14:paraId="7FEE5AFC" w14:textId="77777777" w:rsidR="003617E5" w:rsidRPr="003617E5" w:rsidRDefault="003617E5" w:rsidP="003617E5">
      <w:pPr>
        <w:widowControl w:val="0"/>
        <w:numPr>
          <w:ilvl w:val="1"/>
          <w:numId w:val="1"/>
        </w:numPr>
        <w:autoSpaceDE w:val="0"/>
        <w:autoSpaceDN w:val="0"/>
        <w:adjustRightInd w:val="0"/>
        <w:spacing w:after="0" w:line="240" w:lineRule="auto"/>
        <w:rPr>
          <w:rFonts w:ascii="Times New Roman" w:eastAsia="Times New Roman" w:hAnsi="Times New Roman" w:cs="Times New Roman"/>
          <w:kern w:val="0"/>
          <w14:ligatures w14:val="none"/>
        </w:rPr>
      </w:pPr>
      <w:r w:rsidRPr="003617E5">
        <w:rPr>
          <w:rFonts w:ascii="Times New Roman" w:eastAsia="Times New Roman" w:hAnsi="Times New Roman" w:cs="Times New Roman"/>
          <w:kern w:val="0"/>
          <w14:ligatures w14:val="none"/>
        </w:rPr>
        <w:t>Any restrictions or conditions on expenditures from each fund.</w:t>
      </w:r>
    </w:p>
    <w:p w14:paraId="76257466" w14:textId="77777777" w:rsidR="003617E5" w:rsidRPr="003617E5" w:rsidRDefault="003617E5" w:rsidP="003617E5">
      <w:pPr>
        <w:widowControl w:val="0"/>
        <w:numPr>
          <w:ilvl w:val="1"/>
          <w:numId w:val="1"/>
        </w:numPr>
        <w:autoSpaceDE w:val="0"/>
        <w:autoSpaceDN w:val="0"/>
        <w:adjustRightInd w:val="0"/>
        <w:spacing w:after="0" w:line="240" w:lineRule="auto"/>
        <w:rPr>
          <w:rFonts w:ascii="Times New Roman" w:eastAsia="Times New Roman" w:hAnsi="Times New Roman" w:cs="Times New Roman"/>
          <w:kern w:val="0"/>
          <w14:ligatures w14:val="none"/>
        </w:rPr>
      </w:pPr>
      <w:r w:rsidRPr="003617E5">
        <w:rPr>
          <w:rFonts w:ascii="Times New Roman" w:eastAsia="Times New Roman" w:hAnsi="Times New Roman" w:cs="Times New Roman"/>
          <w:kern w:val="0"/>
          <w14:ligatures w14:val="none"/>
        </w:rPr>
        <w:t>Any reporting or other requirements that apply to each fund.</w:t>
      </w:r>
    </w:p>
    <w:p w14:paraId="15EF5AD4" w14:textId="77777777" w:rsidR="003617E5" w:rsidRPr="003617E5" w:rsidRDefault="003617E5" w:rsidP="003617E5">
      <w:pPr>
        <w:widowControl w:val="0"/>
        <w:numPr>
          <w:ilvl w:val="1"/>
          <w:numId w:val="1"/>
        </w:numPr>
        <w:autoSpaceDE w:val="0"/>
        <w:autoSpaceDN w:val="0"/>
        <w:adjustRightInd w:val="0"/>
        <w:spacing w:after="0" w:line="240" w:lineRule="auto"/>
        <w:rPr>
          <w:rFonts w:ascii="Times New Roman" w:eastAsia="Times New Roman" w:hAnsi="Times New Roman" w:cs="Times New Roman"/>
          <w:kern w:val="0"/>
          <w14:ligatures w14:val="none"/>
        </w:rPr>
      </w:pPr>
      <w:r w:rsidRPr="003617E5">
        <w:rPr>
          <w:rFonts w:ascii="Times New Roman" w:eastAsia="Times New Roman" w:hAnsi="Times New Roman" w:cs="Times New Roman"/>
          <w:kern w:val="0"/>
          <w14:ligatures w14:val="none"/>
        </w:rPr>
        <w:t>The fiscal years each fund shall operate under this by-law.</w:t>
      </w:r>
    </w:p>
    <w:p w14:paraId="1A7C2E8A" w14:textId="77777777" w:rsidR="003617E5" w:rsidRPr="003617E5" w:rsidRDefault="003617E5" w:rsidP="003617E5">
      <w:pPr>
        <w:ind w:left="1080"/>
        <w:rPr>
          <w:rFonts w:ascii="Times New Roman" w:eastAsia="Times New Roman" w:hAnsi="Times New Roman" w:cs="Times New Roman"/>
          <w:i/>
          <w:iCs/>
          <w:kern w:val="0"/>
          <w14:ligatures w14:val="none"/>
        </w:rPr>
      </w:pPr>
      <w:r w:rsidRPr="003617E5">
        <w:rPr>
          <w:rFonts w:ascii="Times New Roman" w:eastAsia="Times New Roman" w:hAnsi="Times New Roman" w:cs="Times New Roman"/>
          <w:i/>
          <w:iCs/>
          <w:kern w:val="0"/>
          <w14:ligatures w14:val="none"/>
        </w:rPr>
        <w:t xml:space="preserve">                                                         Approved by the Attorney General September 19, 2023</w:t>
      </w:r>
    </w:p>
    <w:p w14:paraId="29122E77" w14:textId="77777777" w:rsidR="003617E5" w:rsidRPr="003617E5" w:rsidRDefault="003617E5" w:rsidP="003617E5">
      <w:pPr>
        <w:keepNext/>
        <w:widowControl w:val="0"/>
        <w:tabs>
          <w:tab w:val="right" w:pos="9360"/>
        </w:tabs>
        <w:autoSpaceDE w:val="0"/>
        <w:autoSpaceDN w:val="0"/>
        <w:adjustRightInd w:val="0"/>
        <w:spacing w:after="0" w:line="240" w:lineRule="atLeast"/>
        <w:jc w:val="both"/>
        <w:outlineLvl w:val="0"/>
        <w:rPr>
          <w:rFonts w:ascii="Times New Roman" w:eastAsia="Times New Roman" w:hAnsi="Times New Roman" w:cs="Times New Roman"/>
          <w:b/>
          <w:bCs/>
          <w:spacing w:val="-2"/>
          <w:kern w:val="0"/>
          <w:sz w:val="24"/>
          <w:szCs w:val="24"/>
          <w14:ligatures w14:val="none"/>
        </w:rPr>
      </w:pPr>
    </w:p>
    <w:p w14:paraId="398D45E6" w14:textId="77777777" w:rsidR="003617E5" w:rsidRPr="003617E5" w:rsidRDefault="003617E5" w:rsidP="003617E5">
      <w:pPr>
        <w:widowControl w:val="0"/>
        <w:tabs>
          <w:tab w:val="right" w:pos="9360"/>
        </w:tabs>
        <w:autoSpaceDE w:val="0"/>
        <w:autoSpaceDN w:val="0"/>
        <w:adjustRightInd w:val="0"/>
        <w:spacing w:after="0" w:line="240" w:lineRule="atLeast"/>
        <w:jc w:val="center"/>
        <w:rPr>
          <w:rFonts w:ascii="Times New Roman" w:eastAsia="Times New Roman" w:hAnsi="Times New Roman" w:cs="Times New Roman"/>
          <w:spacing w:val="-2"/>
          <w:kern w:val="0"/>
          <w:sz w:val="24"/>
          <w:szCs w:val="24"/>
          <w14:ligatures w14:val="none"/>
        </w:rPr>
      </w:pPr>
    </w:p>
    <w:sectPr w:rsidR="003617E5" w:rsidRPr="003617E5" w:rsidSect="00D018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D7D51"/>
    <w:multiLevelType w:val="hybridMultilevel"/>
    <w:tmpl w:val="C576D81C"/>
    <w:lvl w:ilvl="0" w:tplc="688406DE">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1271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7E5"/>
    <w:rsid w:val="00232360"/>
    <w:rsid w:val="00356CF4"/>
    <w:rsid w:val="003617E5"/>
    <w:rsid w:val="00D01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D3C5B"/>
  <w15:chartTrackingRefBased/>
  <w15:docId w15:val="{E1A4EE23-8CE2-47D5-B2FA-05E4D936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TownClerk_2020</dc:creator>
  <cp:keywords/>
  <dc:description/>
  <cp:lastModifiedBy>TownClerk_2020</cp:lastModifiedBy>
  <cp:revision>2</cp:revision>
  <dcterms:created xsi:type="dcterms:W3CDTF">2023-10-16T19:06:00Z</dcterms:created>
  <dcterms:modified xsi:type="dcterms:W3CDTF">2023-10-19T20:03:00Z</dcterms:modified>
</cp:coreProperties>
</file>